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A5" w:rsidRDefault="003E3EA5" w:rsidP="003E3EA5">
      <w:pPr>
        <w:spacing w:line="560" w:lineRule="exact"/>
        <w:rPr>
          <w:rFonts w:hint="eastAsia"/>
        </w:rPr>
      </w:pPr>
    </w:p>
    <w:p w:rsidR="003E3EA5" w:rsidRPr="003E3EA5" w:rsidRDefault="003E3EA5" w:rsidP="003E3EA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E3EA5">
        <w:rPr>
          <w:rFonts w:ascii="方正小标宋简体" w:eastAsia="方正小标宋简体" w:hint="eastAsia"/>
          <w:sz w:val="44"/>
          <w:szCs w:val="44"/>
        </w:rPr>
        <w:t>创新组织制度 实现全面派驻</w:t>
      </w:r>
    </w:p>
    <w:p w:rsidR="003E3EA5" w:rsidRPr="003E3EA5" w:rsidRDefault="003E3EA5" w:rsidP="003E3EA5">
      <w:pPr>
        <w:spacing w:line="560" w:lineRule="exact"/>
        <w:rPr>
          <w:rFonts w:hint="eastAsia"/>
        </w:rPr>
      </w:pPr>
    </w:p>
    <w:p w:rsidR="003E3EA5" w:rsidRDefault="003E3EA5" w:rsidP="003E3EA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中央纪委五次全会提出，坚持统筹兼顾、循序渐进、内涵发展，实现对中央一级党和国家机关的全面派驻，使党内监督不留死角、没有空白。这是落实党的十八届三中全会精神、深化纪检体制改革的重要举措。</w:t>
      </w:r>
    </w:p>
    <w:p w:rsidR="003E3EA5" w:rsidRDefault="003E3EA5" w:rsidP="003E3EA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信任不能代替监督。所有权力都要受到监督，党内监督没有例外。过去，中央纪委没有向党的工作部门派出纪检组，也没有向人大、政协机关派驻，监督留了不少空白，有的空白恰恰是要害部门。党要管党、从严治党要从中央一级党和国家机关做起，不允许“灯下黑”。中央机关把从严治党、党风廉政建设和反腐败斗争都抓紧抓好了，对全党就是最好的示范、最鲜明的导向，这样才能以上率下、管好全党。协调推进“四个全面”，全面从严治党是根本保证，必须加快推进全面派驻。去年中央决定，中央纪委在中央办公厅、中央组织部、中央宣传部、中央统战部和全国人大机关、国务院办公厅、全国政协机关等新设</w:t>
      </w:r>
      <w:r>
        <w:rPr>
          <w:rFonts w:hint="eastAsia"/>
        </w:rPr>
        <w:t>7</w:t>
      </w:r>
      <w:r>
        <w:rPr>
          <w:rFonts w:hint="eastAsia"/>
        </w:rPr>
        <w:t>家派驻机构，监督</w:t>
      </w:r>
      <w:r>
        <w:rPr>
          <w:rFonts w:hint="eastAsia"/>
        </w:rPr>
        <w:t>50</w:t>
      </w:r>
      <w:r>
        <w:rPr>
          <w:rFonts w:hint="eastAsia"/>
        </w:rPr>
        <w:t>多个部门和单位。这在党的历史上是首次，具有里程碑意义，体现了打铁还需自身硬的气魄。在驻在部门的大力支持下，</w:t>
      </w:r>
      <w:r>
        <w:rPr>
          <w:rFonts w:hint="eastAsia"/>
        </w:rPr>
        <w:t>7</w:t>
      </w:r>
      <w:r>
        <w:rPr>
          <w:rFonts w:hint="eastAsia"/>
        </w:rPr>
        <w:t>家新设派驻纪检组已经顺利组建并开展工作，开始发挥监督作用。今年年底前，中央纪委还要再新设部分派驻机构，并对保留的派驻机构进行改革和调整，这样就能实现派驻全覆盖</w:t>
      </w:r>
      <w:r>
        <w:rPr>
          <w:rFonts w:hint="eastAsia"/>
        </w:rPr>
        <w:lastRenderedPageBreak/>
        <w:t>的目标。中央纪委已经为省区市推进全面派驻作出示范，省一级要“照方抓药”，加强派驻机构建设，切实强化党内监督。</w:t>
      </w:r>
    </w:p>
    <w:p w:rsidR="003E3EA5" w:rsidRDefault="003E3EA5" w:rsidP="003E3EA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推进全面派驻，必须实施组织制度创新。如果还按照过去的方式，要实现对中央一级党和国家机关派驻全覆盖，就意味着需要增加大量机构编制和职数。我们不能一讲改革就要编制、增人员，不能因为要加强某一个方面的工作就拉出一支庞大的队伍，这不符合中央精神的实质。改革就是要随着实践的发展，持续推进组织和制度创新。必须本着精简、高效的原则，坚持内涵发展、科学发展，盘活存量、优化结构、整合力量，使改革效益最大化。实现全面派驻，就要根据工作需要和业务关联性，围绕强化监督执纪问责创新制度安排，采取单独派驻和归口派驻相结合的方式。对系统规模大、直属单位多、监督对象广的部门，单独设置派驻机构；对业务相近相关或者系统规模小、监督对象少的部门，归口设置派驻机构。归口派驻改变了“点对点”的单一模式，让纪检组“吃一家饭、管多家事”，解决监督抹不开面子的问题。实行归口派驻的纪检组监督单位多、工作任务重，必须把有限的力量集中起来、攥成拳头，这样才能形成战斗力。</w:t>
      </w:r>
    </w:p>
    <w:p w:rsidR="00B53B93" w:rsidRPr="003E3EA5" w:rsidRDefault="003E3EA5" w:rsidP="003E3EA5">
      <w:pPr>
        <w:spacing w:line="560" w:lineRule="exact"/>
      </w:pPr>
      <w:r>
        <w:rPr>
          <w:rFonts w:hint="eastAsia"/>
        </w:rPr>
        <w:t xml:space="preserve">　　派驻机构改革涉及的领域广、部门多、情况复杂，不可能一蹴而就，必须把准方向、逐步推进。要从实际出发，统一规划、分步实施，在实践中不断完善，及时总结经验，制定派驻机构工作的专门规则，伴随着组织创新实现派驻监督的制度创新。</w:t>
      </w:r>
    </w:p>
    <w:sectPr w:rsidR="00B53B93" w:rsidRPr="003E3EA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A7E" w:rsidRDefault="00B65A7E" w:rsidP="001775AA">
      <w:r>
        <w:separator/>
      </w:r>
    </w:p>
  </w:endnote>
  <w:endnote w:type="continuationSeparator" w:id="1">
    <w:p w:rsidR="00B65A7E" w:rsidRDefault="00B65A7E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11E42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E3EA5" w:rsidRPr="003E3EA5">
          <w:rPr>
            <w:noProof/>
            <w:sz w:val="24"/>
            <w:szCs w:val="24"/>
            <w:lang w:val="zh-CN"/>
          </w:rPr>
          <w:t>-</w:t>
        </w:r>
        <w:r w:rsidR="003E3EA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A7E" w:rsidRDefault="00B65A7E" w:rsidP="001775AA">
      <w:r>
        <w:separator/>
      </w:r>
    </w:p>
  </w:footnote>
  <w:footnote w:type="continuationSeparator" w:id="1">
    <w:p w:rsidR="00B65A7E" w:rsidRDefault="00B65A7E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E3EA5"/>
    <w:rsid w:val="00811E42"/>
    <w:rsid w:val="00902779"/>
    <w:rsid w:val="00B53B93"/>
    <w:rsid w:val="00B65A7E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8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19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9383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2016-05-06T02:38:00Z</dcterms:created>
  <dcterms:modified xsi:type="dcterms:W3CDTF">2016-05-06T02:38:00Z</dcterms:modified>
</cp:coreProperties>
</file>